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9E" w:rsidRPr="00D5332B" w:rsidRDefault="001F6F9E" w:rsidP="001F6F9E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 Checklist</w:t>
      </w:r>
    </w:p>
    <w:p w:rsidR="001F6F9E" w:rsidRPr="002E297F" w:rsidRDefault="001F6F9E" w:rsidP="001F6F9E">
      <w:pPr>
        <w:spacing w:after="0" w:line="240" w:lineRule="auto"/>
        <w:jc w:val="center"/>
        <w:rPr>
          <w:b/>
          <w:sz w:val="24"/>
          <w:szCs w:val="24"/>
        </w:rPr>
      </w:pPr>
    </w:p>
    <w:p w:rsidR="001F6F9E" w:rsidRDefault="001F6F9E" w:rsidP="001F6F9E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1F6F9E" w:rsidRPr="00D5332B" w:rsidTr="00F65ABF">
        <w:tc>
          <w:tcPr>
            <w:tcW w:w="8755" w:type="dxa"/>
            <w:shd w:val="clear" w:color="auto" w:fill="0F4A9E"/>
            <w:vAlign w:val="center"/>
          </w:tcPr>
          <w:p w:rsidR="001F6F9E" w:rsidRPr="00DE1CEA" w:rsidRDefault="001F6F9E" w:rsidP="00F65ABF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:rsidR="001F6F9E" w:rsidRPr="00D5332B" w:rsidRDefault="001F6F9E" w:rsidP="00F65ABF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 Tender Submission Document (Offer)</w:t>
            </w:r>
          </w:p>
          <w:p w:rsidR="001F6F9E" w:rsidRPr="008E1B21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539A (</w:t>
            </w:r>
            <w:proofErr w:type="spellStart"/>
            <w:r w:rsidRPr="008E1B21">
              <w:rPr>
                <w:sz w:val="24"/>
                <w:szCs w:val="24"/>
              </w:rPr>
              <w:t>Edn</w:t>
            </w:r>
            <w:proofErr w:type="spellEnd"/>
            <w:r w:rsidRPr="008E1B21">
              <w:rPr>
                <w:sz w:val="24"/>
                <w:szCs w:val="24"/>
              </w:rPr>
              <w:t xml:space="preserve"> 08/13) -  Commercially Sensitive Information Form</w:t>
            </w:r>
          </w:p>
          <w:p w:rsidR="001F6F9E" w:rsidRPr="008E1B21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:rsidR="001F6F9E" w:rsidRPr="008E1B21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:rsidR="001F6F9E" w:rsidRPr="007B46DC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 of C</w:t>
            </w:r>
          </w:p>
          <w:p w:rsidR="001F6F9E" w:rsidRPr="008E1B21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  <w:p w:rsidR="001F6F9E" w:rsidRDefault="001F6F9E" w:rsidP="00F65AB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rPr>
          <w:trHeight w:val="401"/>
        </w:trPr>
        <w:tc>
          <w:tcPr>
            <w:tcW w:w="8755" w:type="dxa"/>
          </w:tcPr>
          <w:p w:rsidR="001F6F9E" w:rsidRDefault="001F6F9E" w:rsidP="00F65ABF">
            <w:pPr>
              <w:rPr>
                <w:sz w:val="24"/>
                <w:szCs w:val="24"/>
              </w:rPr>
            </w:pPr>
          </w:p>
          <w:p w:rsidR="001F6F9E" w:rsidRDefault="001F6F9E" w:rsidP="00F65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:rsidR="001F6F9E" w:rsidRPr="00DE1CEA" w:rsidRDefault="001F6F9E" w:rsidP="00F65AB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rPr>
          <w:trHeight w:val="726"/>
        </w:trPr>
        <w:tc>
          <w:tcPr>
            <w:tcW w:w="8755" w:type="dxa"/>
          </w:tcPr>
          <w:p w:rsidR="001F6F9E" w:rsidRDefault="001F6F9E" w:rsidP="00F65ABF">
            <w:pPr>
              <w:rPr>
                <w:i/>
                <w:sz w:val="24"/>
                <w:szCs w:val="24"/>
                <w:highlight w:val="yellow"/>
              </w:rPr>
            </w:pPr>
          </w:p>
          <w:p w:rsidR="001F6F9E" w:rsidRPr="00FB0F96" w:rsidRDefault="001F6F9E" w:rsidP="00F65ABF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:rsidR="001F6F9E" w:rsidRPr="007B46DC" w:rsidRDefault="001F6F9E" w:rsidP="00F65ABF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F6F9E" w:rsidRPr="008E1B21" w:rsidTr="00F65ABF">
        <w:trPr>
          <w:trHeight w:val="726"/>
        </w:trPr>
        <w:tc>
          <w:tcPr>
            <w:tcW w:w="8755" w:type="dxa"/>
            <w:vAlign w:val="center"/>
          </w:tcPr>
          <w:p w:rsidR="001F6F9E" w:rsidRPr="00DE6EB2" w:rsidRDefault="00DE6EB2" w:rsidP="00DE6E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Plan – Compliant with AQAP 2105</w:t>
            </w:r>
          </w:p>
        </w:tc>
        <w:tc>
          <w:tcPr>
            <w:tcW w:w="1134" w:type="dxa"/>
            <w:vAlign w:val="center"/>
          </w:tcPr>
          <w:p w:rsidR="001F6F9E" w:rsidRPr="00A4159B" w:rsidRDefault="001F6F9E" w:rsidP="00F65ABF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:rsidR="001F6F9E" w:rsidRDefault="001F6F9E" w:rsidP="001F6F9E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1F6F9E" w:rsidRDefault="001F6F9E" w:rsidP="001F6F9E">
      <w:pPr>
        <w:spacing w:after="0" w:line="240" w:lineRule="auto"/>
        <w:rPr>
          <w:sz w:val="24"/>
          <w:szCs w:val="24"/>
        </w:rPr>
      </w:pPr>
    </w:p>
    <w:p w:rsidR="001F6F9E" w:rsidRPr="007B46DC" w:rsidRDefault="001F6F9E" w:rsidP="001F6F9E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 xml:space="preserve">nvitation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:rsidR="001F6F9E" w:rsidRDefault="001F6F9E" w:rsidP="001F6F9E">
      <w:pPr>
        <w:spacing w:after="0" w:line="240" w:lineRule="auto"/>
        <w:rPr>
          <w:sz w:val="24"/>
          <w:szCs w:val="24"/>
        </w:rPr>
      </w:pPr>
    </w:p>
    <w:p w:rsidR="001F6F9E" w:rsidRDefault="001F6F9E" w:rsidP="001F6F9E">
      <w:pPr>
        <w:spacing w:after="0" w:line="240" w:lineRule="auto"/>
      </w:pPr>
    </w:p>
    <w:p w:rsidR="008E1B21" w:rsidRPr="001F6F9E" w:rsidRDefault="008E1B21" w:rsidP="001F6F9E"/>
    <w:sectPr w:rsidR="008E1B21" w:rsidRPr="001F6F9E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D2"/>
    <w:rsid w:val="001F6F9E"/>
    <w:rsid w:val="00241FD8"/>
    <w:rsid w:val="002811FD"/>
    <w:rsid w:val="002E297F"/>
    <w:rsid w:val="005137AF"/>
    <w:rsid w:val="00565EF6"/>
    <w:rsid w:val="006E1956"/>
    <w:rsid w:val="007B46DC"/>
    <w:rsid w:val="008E1B21"/>
    <w:rsid w:val="00942C37"/>
    <w:rsid w:val="009C6C04"/>
    <w:rsid w:val="00A4159B"/>
    <w:rsid w:val="00D016D2"/>
    <w:rsid w:val="00D5332B"/>
    <w:rsid w:val="00DE1CEA"/>
    <w:rsid w:val="00DE6EB2"/>
    <w:rsid w:val="00E368BA"/>
    <w:rsid w:val="00EC2E2E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5088F-FADC-4FC4-BE19-EDEC75901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E4925-EE25-44C5-AC2B-B38B7FE4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Calvert, Nicola</dc:creator>
  <cp:lastModifiedBy>Johnson, Andrew</cp:lastModifiedBy>
  <cp:revision>8</cp:revision>
  <cp:lastPrinted>2019-05-29T06:45:00Z</cp:lastPrinted>
  <dcterms:created xsi:type="dcterms:W3CDTF">2018-07-25T11:47:00Z</dcterms:created>
  <dcterms:modified xsi:type="dcterms:W3CDTF">2020-09-11T07:52:00Z</dcterms:modified>
</cp:coreProperties>
</file>